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57E" w:rsidRDefault="0008757E" w:rsidP="000004F3">
      <w:pPr>
        <w:shd w:val="clear" w:color="auto" w:fill="FFFFFF"/>
        <w:spacing w:before="540" w:after="180" w:line="240" w:lineRule="auto"/>
        <w:textAlignment w:val="baseline"/>
        <w:outlineLvl w:val="3"/>
        <w:rPr>
          <w:rFonts w:ascii="Arial" w:eastAsia="Times New Roman" w:hAnsi="Arial" w:cs="Arial"/>
          <w:b/>
          <w:bCs/>
          <w:color w:val="2B2B2B"/>
          <w:sz w:val="28"/>
          <w:szCs w:val="28"/>
          <w:lang w:eastAsia="en-AU"/>
        </w:rPr>
      </w:pPr>
      <w:r>
        <w:rPr>
          <w:rFonts w:ascii="Arial" w:eastAsia="Times New Roman" w:hAnsi="Arial" w:cs="Arial"/>
          <w:b/>
          <w:bCs/>
          <w:color w:val="2B2B2B"/>
          <w:sz w:val="28"/>
          <w:szCs w:val="28"/>
          <w:lang w:eastAsia="en-AU"/>
        </w:rPr>
        <w:t>Bipolar &amp; Anxiety</w:t>
      </w:r>
    </w:p>
    <w:p w:rsidR="000004F3" w:rsidRPr="000004F3" w:rsidRDefault="000004F3" w:rsidP="000004F3">
      <w:pPr>
        <w:shd w:val="clear" w:color="auto" w:fill="FFFFFF"/>
        <w:spacing w:before="540" w:after="180" w:line="240" w:lineRule="auto"/>
        <w:textAlignment w:val="baseline"/>
        <w:outlineLvl w:val="3"/>
        <w:rPr>
          <w:rFonts w:ascii="Arial" w:eastAsia="Times New Roman" w:hAnsi="Arial" w:cs="Arial"/>
          <w:b/>
          <w:bCs/>
          <w:color w:val="2B2B2B"/>
          <w:sz w:val="24"/>
          <w:szCs w:val="24"/>
          <w:lang w:eastAsia="en-AU"/>
        </w:rPr>
      </w:pPr>
      <w:r w:rsidRPr="000004F3">
        <w:rPr>
          <w:rFonts w:ascii="Arial" w:eastAsia="Times New Roman" w:hAnsi="Arial" w:cs="Arial"/>
          <w:b/>
          <w:bCs/>
          <w:color w:val="2B2B2B"/>
          <w:sz w:val="24"/>
          <w:szCs w:val="24"/>
          <w:lang w:eastAsia="en-AU"/>
        </w:rPr>
        <w:t>Introduction</w:t>
      </w:r>
    </w:p>
    <w:p w:rsidR="000004F3" w:rsidRPr="000004F3" w:rsidRDefault="000004F3" w:rsidP="008B3EC7">
      <w:pPr>
        <w:shd w:val="clear" w:color="auto" w:fill="FFFFFF"/>
        <w:spacing w:after="0" w:line="240" w:lineRule="auto"/>
        <w:textAlignment w:val="baseline"/>
        <w:rPr>
          <w:rFonts w:ascii="Arial" w:eastAsia="Times New Roman" w:hAnsi="Arial" w:cs="Arial"/>
          <w:color w:val="2B2B2B"/>
          <w:sz w:val="24"/>
          <w:szCs w:val="24"/>
          <w:lang w:eastAsia="en-AU"/>
        </w:rPr>
      </w:pPr>
      <w:r w:rsidRPr="000004F3">
        <w:rPr>
          <w:rFonts w:ascii="Arial" w:eastAsia="Times New Roman" w:hAnsi="Arial" w:cs="Arial"/>
          <w:color w:val="2B2B2B"/>
          <w:sz w:val="24"/>
          <w:szCs w:val="24"/>
          <w:lang w:eastAsia="en-AU"/>
        </w:rPr>
        <w:t>Anxiety can be a symptom of bipolar disorder. This was recognized by the fellow who originally describe</w:t>
      </w:r>
      <w:r w:rsidR="008B3EC7">
        <w:rPr>
          <w:rFonts w:ascii="Arial" w:eastAsia="Times New Roman" w:hAnsi="Arial" w:cs="Arial"/>
          <w:color w:val="2B2B2B"/>
          <w:sz w:val="24"/>
          <w:szCs w:val="24"/>
          <w:lang w:eastAsia="en-AU"/>
        </w:rPr>
        <w:t xml:space="preserve">d bipolar disorder as such, </w:t>
      </w:r>
      <w:proofErr w:type="spellStart"/>
      <w:r w:rsidR="008B3EC7">
        <w:rPr>
          <w:rFonts w:ascii="Arial" w:eastAsia="Times New Roman" w:hAnsi="Arial" w:cs="Arial"/>
          <w:color w:val="2B2B2B"/>
          <w:sz w:val="24"/>
          <w:szCs w:val="24"/>
          <w:lang w:eastAsia="en-AU"/>
        </w:rPr>
        <w:t>Dr.</w:t>
      </w:r>
      <w:proofErr w:type="spellEnd"/>
      <w:r w:rsidR="008B3EC7">
        <w:rPr>
          <w:rFonts w:ascii="Arial" w:eastAsia="Times New Roman" w:hAnsi="Arial" w:cs="Arial"/>
          <w:color w:val="2B2B2B"/>
          <w:sz w:val="24"/>
          <w:szCs w:val="24"/>
          <w:lang w:eastAsia="en-AU"/>
        </w:rPr>
        <w:t xml:space="preserve"> </w:t>
      </w:r>
      <w:r w:rsidRPr="000004F3">
        <w:rPr>
          <w:rFonts w:ascii="Arial" w:eastAsia="Times New Roman" w:hAnsi="Arial" w:cs="Arial"/>
          <w:color w:val="2B2B2B"/>
          <w:sz w:val="24"/>
          <w:szCs w:val="24"/>
          <w:lang w:eastAsia="en-AU"/>
        </w:rPr>
        <w:t xml:space="preserve">Emil </w:t>
      </w:r>
      <w:proofErr w:type="spellStart"/>
      <w:r w:rsidRPr="000004F3">
        <w:rPr>
          <w:rFonts w:ascii="Arial" w:eastAsia="Times New Roman" w:hAnsi="Arial" w:cs="Arial"/>
          <w:color w:val="2B2B2B"/>
          <w:sz w:val="24"/>
          <w:szCs w:val="24"/>
          <w:lang w:eastAsia="en-AU"/>
        </w:rPr>
        <w:t>Kraepelin</w:t>
      </w:r>
      <w:proofErr w:type="spellEnd"/>
      <w:r w:rsidRPr="000004F3">
        <w:rPr>
          <w:rFonts w:ascii="Arial" w:eastAsia="Times New Roman" w:hAnsi="Arial" w:cs="Arial"/>
          <w:color w:val="2B2B2B"/>
          <w:sz w:val="24"/>
          <w:szCs w:val="24"/>
          <w:lang w:eastAsia="en-AU"/>
        </w:rPr>
        <w:t xml:space="preserve">, back in 1921. He described “anxious mania”, and also “excited depression”, which included a “great restlessness”. He specifically named anxiety as one of the components of this illness. </w:t>
      </w:r>
      <w:proofErr w:type="gramStart"/>
      <w:r w:rsidRPr="000004F3">
        <w:rPr>
          <w:rFonts w:ascii="Arial" w:eastAsia="Times New Roman" w:hAnsi="Arial" w:cs="Arial"/>
          <w:color w:val="2B2B2B"/>
          <w:sz w:val="24"/>
          <w:szCs w:val="24"/>
          <w:lang w:eastAsia="en-AU"/>
        </w:rPr>
        <w:t>All that requires saying, because “anxiety” is not generally regarded as a bipolar symptom.</w:t>
      </w:r>
      <w:proofErr w:type="gramEnd"/>
      <w:r w:rsidRPr="000004F3">
        <w:rPr>
          <w:rFonts w:ascii="Arial" w:eastAsia="Times New Roman" w:hAnsi="Arial" w:cs="Arial"/>
          <w:color w:val="2B2B2B"/>
          <w:sz w:val="24"/>
          <w:szCs w:val="24"/>
          <w:lang w:eastAsia="en-AU"/>
        </w:rPr>
        <w:t xml:space="preserve"> </w:t>
      </w:r>
      <w:r w:rsidR="008B3EC7">
        <w:rPr>
          <w:rFonts w:ascii="Arial" w:eastAsia="Times New Roman" w:hAnsi="Arial" w:cs="Arial"/>
          <w:color w:val="2B2B2B"/>
          <w:sz w:val="24"/>
          <w:szCs w:val="24"/>
          <w:lang w:eastAsia="en-AU"/>
        </w:rPr>
        <w:t xml:space="preserve">  </w:t>
      </w:r>
      <w:r w:rsidRPr="000004F3">
        <w:rPr>
          <w:rFonts w:ascii="Arial" w:eastAsia="Times New Roman" w:hAnsi="Arial" w:cs="Arial"/>
          <w:color w:val="2B2B2B"/>
          <w:sz w:val="24"/>
          <w:szCs w:val="24"/>
          <w:lang w:eastAsia="en-AU"/>
        </w:rPr>
        <w:t xml:space="preserve">The International Society for Bipolar Disorders (ISBD) further strengthened the view that anxiety can be part of bipolar disorder in a Task Force report detailed below. </w:t>
      </w:r>
    </w:p>
    <w:p w:rsidR="008B3EC7" w:rsidRDefault="008B3EC7" w:rsidP="000004F3">
      <w:pPr>
        <w:shd w:val="clear" w:color="auto" w:fill="FFFFFF"/>
        <w:spacing w:after="360" w:line="240" w:lineRule="auto"/>
        <w:textAlignment w:val="baseline"/>
        <w:rPr>
          <w:rFonts w:ascii="Arial" w:eastAsia="Times New Roman" w:hAnsi="Arial" w:cs="Arial"/>
          <w:b/>
          <w:bCs/>
          <w:color w:val="2B2B2B"/>
          <w:sz w:val="24"/>
          <w:szCs w:val="24"/>
          <w:lang w:eastAsia="en-AU"/>
        </w:rPr>
      </w:pPr>
    </w:p>
    <w:p w:rsidR="004E371B" w:rsidRDefault="000004F3" w:rsidP="008B3EC7">
      <w:pPr>
        <w:shd w:val="clear" w:color="auto" w:fill="FFFFFF"/>
        <w:spacing w:after="360" w:line="240" w:lineRule="auto"/>
        <w:textAlignment w:val="baseline"/>
        <w:rPr>
          <w:rFonts w:ascii="Arial" w:eastAsia="Times New Roman" w:hAnsi="Arial" w:cs="Arial"/>
          <w:color w:val="2B2B2B"/>
          <w:sz w:val="24"/>
          <w:szCs w:val="24"/>
          <w:lang w:eastAsia="en-AU"/>
        </w:rPr>
      </w:pPr>
      <w:r w:rsidRPr="000004F3">
        <w:rPr>
          <w:rFonts w:ascii="Arial" w:eastAsia="Times New Roman" w:hAnsi="Arial" w:cs="Arial"/>
          <w:color w:val="2B2B2B"/>
          <w:sz w:val="24"/>
          <w:szCs w:val="24"/>
          <w:lang w:eastAsia="en-AU"/>
        </w:rPr>
        <w:t>The International Society for Bipolar Disorders assembled committees of bipolar specialists to prepare reports on several aspects of bipolar diagnosis.</w:t>
      </w:r>
      <w:r w:rsidR="008B3EC7">
        <w:rPr>
          <w:rFonts w:ascii="Arial" w:eastAsia="Times New Roman" w:hAnsi="Arial" w:cs="Arial"/>
          <w:color w:val="2B2B2B"/>
          <w:sz w:val="24"/>
          <w:szCs w:val="24"/>
          <w:lang w:eastAsia="en-AU"/>
        </w:rPr>
        <w:t xml:space="preserve">  </w:t>
      </w:r>
      <w:r w:rsidRPr="000004F3">
        <w:rPr>
          <w:rFonts w:ascii="Arial" w:eastAsia="Times New Roman" w:hAnsi="Arial" w:cs="Arial"/>
          <w:color w:val="2B2B2B"/>
          <w:sz w:val="24"/>
          <w:szCs w:val="24"/>
          <w:lang w:eastAsia="en-AU"/>
        </w:rPr>
        <w:t>Their paper was on “mixed states” in bipolar disorder, which is the primary setting in which anxiety m</w:t>
      </w:r>
      <w:r w:rsidR="004E371B">
        <w:rPr>
          <w:rFonts w:ascii="Arial" w:eastAsia="Times New Roman" w:hAnsi="Arial" w:cs="Arial"/>
          <w:color w:val="2B2B2B"/>
          <w:sz w:val="24"/>
          <w:szCs w:val="24"/>
          <w:lang w:eastAsia="en-AU"/>
        </w:rPr>
        <w:t>akes sense as a bipolar symptom</w:t>
      </w:r>
      <w:r w:rsidRPr="000004F3">
        <w:rPr>
          <w:rFonts w:ascii="Arial" w:eastAsia="Times New Roman" w:hAnsi="Arial" w:cs="Arial"/>
          <w:color w:val="2B2B2B"/>
          <w:sz w:val="24"/>
          <w:szCs w:val="24"/>
          <w:lang w:eastAsia="en-AU"/>
        </w:rPr>
        <w:t xml:space="preserve">. </w:t>
      </w:r>
    </w:p>
    <w:p w:rsidR="000004F3" w:rsidRDefault="000004F3" w:rsidP="000004F3">
      <w:pPr>
        <w:shd w:val="clear" w:color="auto" w:fill="FFFFFF"/>
        <w:spacing w:after="0" w:line="240" w:lineRule="auto"/>
        <w:textAlignment w:val="baseline"/>
        <w:rPr>
          <w:rFonts w:ascii="Arial" w:eastAsia="Times New Roman" w:hAnsi="Arial" w:cs="Arial"/>
          <w:color w:val="2B2B2B"/>
          <w:sz w:val="24"/>
          <w:szCs w:val="24"/>
          <w:lang w:eastAsia="en-AU"/>
        </w:rPr>
      </w:pPr>
      <w:r w:rsidRPr="000004F3">
        <w:rPr>
          <w:rFonts w:ascii="Arial" w:eastAsia="Times New Roman" w:hAnsi="Arial" w:cs="Arial"/>
          <w:color w:val="2B2B2B"/>
          <w:sz w:val="24"/>
          <w:szCs w:val="24"/>
          <w:lang w:eastAsia="en-AU"/>
        </w:rPr>
        <w:t>Reviewing briefly:</w:t>
      </w:r>
    </w:p>
    <w:p w:rsidR="004E371B" w:rsidRPr="008B3EC7" w:rsidRDefault="004E371B" w:rsidP="000004F3">
      <w:pPr>
        <w:shd w:val="clear" w:color="auto" w:fill="FFFFFF"/>
        <w:spacing w:after="0" w:line="240" w:lineRule="auto"/>
        <w:textAlignment w:val="baseline"/>
        <w:rPr>
          <w:rFonts w:ascii="Arial" w:eastAsia="Times New Roman" w:hAnsi="Arial" w:cs="Arial"/>
          <w:color w:val="2B2B2B"/>
          <w:sz w:val="16"/>
          <w:szCs w:val="16"/>
          <w:lang w:eastAsia="en-AU"/>
        </w:rPr>
      </w:pPr>
    </w:p>
    <w:p w:rsidR="000004F3" w:rsidRPr="008B3EC7" w:rsidRDefault="000004F3" w:rsidP="000004F3">
      <w:pPr>
        <w:numPr>
          <w:ilvl w:val="0"/>
          <w:numId w:val="1"/>
        </w:numPr>
        <w:shd w:val="clear" w:color="auto" w:fill="FFFFFF"/>
        <w:spacing w:after="0" w:line="240" w:lineRule="auto"/>
        <w:ind w:left="300"/>
        <w:textAlignment w:val="baseline"/>
        <w:rPr>
          <w:rFonts w:ascii="Arial" w:eastAsia="Times New Roman" w:hAnsi="Arial" w:cs="Arial"/>
          <w:color w:val="2B2B2B"/>
          <w:sz w:val="24"/>
          <w:szCs w:val="24"/>
          <w:lang w:eastAsia="en-AU"/>
        </w:rPr>
      </w:pPr>
      <w:r w:rsidRPr="008B3EC7">
        <w:rPr>
          <w:rFonts w:ascii="Arial" w:eastAsia="Times New Roman" w:hAnsi="Arial" w:cs="Arial"/>
          <w:color w:val="2B2B2B"/>
          <w:sz w:val="24"/>
          <w:szCs w:val="24"/>
          <w:lang w:eastAsia="en-AU"/>
        </w:rPr>
        <w:t>General hyper-arousal</w:t>
      </w:r>
    </w:p>
    <w:p w:rsidR="000004F3" w:rsidRPr="008B3EC7" w:rsidRDefault="000004F3" w:rsidP="000004F3">
      <w:pPr>
        <w:numPr>
          <w:ilvl w:val="0"/>
          <w:numId w:val="1"/>
        </w:numPr>
        <w:shd w:val="clear" w:color="auto" w:fill="FFFFFF"/>
        <w:spacing w:after="0" w:line="240" w:lineRule="auto"/>
        <w:ind w:left="300"/>
        <w:textAlignment w:val="baseline"/>
        <w:rPr>
          <w:rFonts w:ascii="Arial" w:eastAsia="Times New Roman" w:hAnsi="Arial" w:cs="Arial"/>
          <w:color w:val="2B2B2B"/>
          <w:sz w:val="24"/>
          <w:szCs w:val="24"/>
          <w:lang w:eastAsia="en-AU"/>
        </w:rPr>
      </w:pPr>
      <w:r w:rsidRPr="008B3EC7">
        <w:rPr>
          <w:rFonts w:ascii="Arial" w:eastAsia="Times New Roman" w:hAnsi="Arial" w:cs="Arial"/>
          <w:color w:val="2B2B2B"/>
          <w:sz w:val="24"/>
          <w:szCs w:val="24"/>
          <w:lang w:eastAsia="en-AU"/>
        </w:rPr>
        <w:t>Inner tension</w:t>
      </w:r>
    </w:p>
    <w:p w:rsidR="000004F3" w:rsidRPr="008B3EC7" w:rsidRDefault="000004F3" w:rsidP="000004F3">
      <w:pPr>
        <w:numPr>
          <w:ilvl w:val="0"/>
          <w:numId w:val="1"/>
        </w:numPr>
        <w:shd w:val="clear" w:color="auto" w:fill="FFFFFF"/>
        <w:spacing w:after="0" w:line="240" w:lineRule="auto"/>
        <w:ind w:left="300"/>
        <w:textAlignment w:val="baseline"/>
        <w:rPr>
          <w:rFonts w:ascii="Arial" w:eastAsia="Times New Roman" w:hAnsi="Arial" w:cs="Arial"/>
          <w:color w:val="2B2B2B"/>
          <w:sz w:val="24"/>
          <w:szCs w:val="24"/>
          <w:lang w:eastAsia="en-AU"/>
        </w:rPr>
      </w:pPr>
      <w:r w:rsidRPr="008B3EC7">
        <w:rPr>
          <w:rFonts w:ascii="Arial" w:eastAsia="Times New Roman" w:hAnsi="Arial" w:cs="Arial"/>
          <w:color w:val="2B2B2B"/>
          <w:sz w:val="24"/>
          <w:szCs w:val="24"/>
          <w:lang w:eastAsia="en-AU"/>
        </w:rPr>
        <w:t>Irritability/impatience</w:t>
      </w:r>
    </w:p>
    <w:p w:rsidR="000004F3" w:rsidRPr="008B3EC7" w:rsidRDefault="000004F3" w:rsidP="000004F3">
      <w:pPr>
        <w:numPr>
          <w:ilvl w:val="0"/>
          <w:numId w:val="1"/>
        </w:numPr>
        <w:shd w:val="clear" w:color="auto" w:fill="FFFFFF"/>
        <w:spacing w:after="0" w:line="240" w:lineRule="auto"/>
        <w:ind w:left="300"/>
        <w:textAlignment w:val="baseline"/>
        <w:rPr>
          <w:rFonts w:ascii="Arial" w:eastAsia="Times New Roman" w:hAnsi="Arial" w:cs="Arial"/>
          <w:color w:val="2B2B2B"/>
          <w:sz w:val="24"/>
          <w:szCs w:val="24"/>
          <w:lang w:eastAsia="en-AU"/>
        </w:rPr>
      </w:pPr>
      <w:r w:rsidRPr="008B3EC7">
        <w:rPr>
          <w:rFonts w:ascii="Arial" w:eastAsia="Times New Roman" w:hAnsi="Arial" w:cs="Arial"/>
          <w:color w:val="2B2B2B"/>
          <w:sz w:val="24"/>
          <w:szCs w:val="24"/>
          <w:lang w:eastAsia="en-AU"/>
        </w:rPr>
        <w:t>Agitation</w:t>
      </w:r>
    </w:p>
    <w:p w:rsidR="000004F3" w:rsidRPr="008B3EC7" w:rsidRDefault="000004F3" w:rsidP="000004F3">
      <w:pPr>
        <w:numPr>
          <w:ilvl w:val="0"/>
          <w:numId w:val="1"/>
        </w:numPr>
        <w:shd w:val="clear" w:color="auto" w:fill="FFFFFF"/>
        <w:spacing w:after="0" w:line="240" w:lineRule="auto"/>
        <w:ind w:left="300"/>
        <w:textAlignment w:val="baseline"/>
        <w:rPr>
          <w:rFonts w:ascii="Arial" w:eastAsia="Times New Roman" w:hAnsi="Arial" w:cs="Arial"/>
          <w:color w:val="2B2B2B"/>
          <w:sz w:val="24"/>
          <w:szCs w:val="24"/>
          <w:lang w:eastAsia="en-AU"/>
        </w:rPr>
      </w:pPr>
      <w:r w:rsidRPr="008B3EC7">
        <w:rPr>
          <w:rFonts w:ascii="Arial" w:eastAsia="Times New Roman" w:hAnsi="Arial" w:cs="Arial"/>
          <w:color w:val="2B2B2B"/>
          <w:sz w:val="24"/>
          <w:szCs w:val="24"/>
          <w:lang w:eastAsia="en-AU"/>
        </w:rPr>
        <w:t>“Frantically anxious”</w:t>
      </w:r>
    </w:p>
    <w:p w:rsidR="004E371B" w:rsidRPr="000004F3" w:rsidRDefault="004E371B" w:rsidP="004E371B">
      <w:pPr>
        <w:shd w:val="clear" w:color="auto" w:fill="FFFFFF"/>
        <w:spacing w:after="0" w:line="240" w:lineRule="auto"/>
        <w:ind w:left="300"/>
        <w:textAlignment w:val="baseline"/>
        <w:rPr>
          <w:rFonts w:ascii="inherit" w:eastAsia="Times New Roman" w:hAnsi="inherit" w:cs="Arial"/>
          <w:color w:val="2B2B2B"/>
          <w:sz w:val="24"/>
          <w:szCs w:val="24"/>
          <w:lang w:eastAsia="en-AU"/>
        </w:rPr>
      </w:pPr>
    </w:p>
    <w:p w:rsidR="008B3EC7" w:rsidRDefault="000004F3" w:rsidP="008B3EC7">
      <w:pPr>
        <w:shd w:val="clear" w:color="auto" w:fill="FFFFFF"/>
        <w:spacing w:after="0" w:line="240" w:lineRule="auto"/>
        <w:textAlignment w:val="baseline"/>
        <w:rPr>
          <w:rFonts w:ascii="Arial" w:eastAsia="Times New Roman" w:hAnsi="Arial" w:cs="Arial"/>
          <w:color w:val="2B2B2B"/>
          <w:sz w:val="24"/>
          <w:szCs w:val="24"/>
          <w:lang w:eastAsia="en-AU"/>
        </w:rPr>
      </w:pPr>
      <w:proofErr w:type="gramStart"/>
      <w:r w:rsidRPr="000004F3">
        <w:rPr>
          <w:rFonts w:ascii="Arial" w:eastAsia="Times New Roman" w:hAnsi="Arial" w:cs="Arial"/>
          <w:color w:val="2B2B2B"/>
          <w:sz w:val="24"/>
          <w:szCs w:val="24"/>
          <w:lang w:eastAsia="en-AU"/>
        </w:rPr>
        <w:t>can</w:t>
      </w:r>
      <w:proofErr w:type="gramEnd"/>
      <w:r w:rsidRPr="000004F3">
        <w:rPr>
          <w:rFonts w:ascii="Arial" w:eastAsia="Times New Roman" w:hAnsi="Arial" w:cs="Arial"/>
          <w:color w:val="2B2B2B"/>
          <w:sz w:val="24"/>
          <w:szCs w:val="24"/>
          <w:lang w:eastAsia="en-AU"/>
        </w:rPr>
        <w:t xml:space="preserve"> be part of bipolar disorder. In fact, the ISBD report states that </w:t>
      </w:r>
      <w:r w:rsidRPr="008B3EC7">
        <w:rPr>
          <w:rFonts w:ascii="Arial" w:eastAsia="Times New Roman" w:hAnsi="Arial" w:cs="Arial"/>
          <w:b/>
          <w:color w:val="2B2B2B"/>
          <w:sz w:val="24"/>
          <w:szCs w:val="24"/>
          <w:lang w:eastAsia="en-AU"/>
        </w:rPr>
        <w:t>anxiety is “a core symptom of mixed states”.  </w:t>
      </w:r>
      <w:r w:rsidR="008B3EC7" w:rsidRPr="008B3EC7">
        <w:rPr>
          <w:rFonts w:ascii="Arial" w:eastAsia="Times New Roman" w:hAnsi="Arial" w:cs="Arial"/>
          <w:b/>
          <w:color w:val="2B2B2B"/>
          <w:sz w:val="24"/>
          <w:szCs w:val="24"/>
          <w:lang w:eastAsia="en-AU"/>
        </w:rPr>
        <w:t xml:space="preserve"> </w:t>
      </w:r>
      <w:r w:rsidR="008B3EC7">
        <w:rPr>
          <w:rFonts w:ascii="Arial" w:eastAsia="Times New Roman" w:hAnsi="Arial" w:cs="Arial"/>
          <w:color w:val="2B2B2B"/>
          <w:sz w:val="24"/>
          <w:szCs w:val="24"/>
          <w:lang w:eastAsia="en-AU"/>
        </w:rPr>
        <w:t xml:space="preserve"> </w:t>
      </w:r>
    </w:p>
    <w:p w:rsidR="008B3EC7" w:rsidRDefault="008B3EC7" w:rsidP="008B3EC7">
      <w:pPr>
        <w:shd w:val="clear" w:color="auto" w:fill="FFFFFF"/>
        <w:spacing w:after="0" w:line="240" w:lineRule="auto"/>
        <w:textAlignment w:val="baseline"/>
        <w:rPr>
          <w:rFonts w:ascii="Arial" w:eastAsia="Times New Roman" w:hAnsi="Arial" w:cs="Arial"/>
          <w:color w:val="2B2B2B"/>
          <w:sz w:val="24"/>
          <w:szCs w:val="24"/>
          <w:lang w:eastAsia="en-AU"/>
        </w:rPr>
      </w:pPr>
    </w:p>
    <w:p w:rsidR="000004F3" w:rsidRPr="008B3EC7" w:rsidRDefault="000004F3" w:rsidP="008B3EC7">
      <w:pPr>
        <w:shd w:val="clear" w:color="auto" w:fill="FFFFFF"/>
        <w:spacing w:after="0" w:line="240" w:lineRule="auto"/>
        <w:textAlignment w:val="baseline"/>
        <w:rPr>
          <w:rFonts w:ascii="Arial" w:eastAsia="Times New Roman" w:hAnsi="Arial" w:cs="Arial"/>
          <w:color w:val="2B2B2B"/>
          <w:sz w:val="24"/>
          <w:szCs w:val="24"/>
          <w:lang w:eastAsia="en-AU"/>
        </w:rPr>
      </w:pPr>
      <w:r w:rsidRPr="000004F3">
        <w:rPr>
          <w:rFonts w:ascii="Arial" w:eastAsia="Times New Roman" w:hAnsi="Arial" w:cs="Arial"/>
          <w:b/>
          <w:bCs/>
          <w:color w:val="2B2B2B"/>
          <w:sz w:val="24"/>
          <w:szCs w:val="24"/>
          <w:lang w:eastAsia="en-AU"/>
        </w:rPr>
        <w:t>Two ways to have anxiety with bipolar disorder</w:t>
      </w:r>
    </w:p>
    <w:p w:rsidR="008B3EC7" w:rsidRDefault="000004F3" w:rsidP="000004F3">
      <w:pPr>
        <w:shd w:val="clear" w:color="auto" w:fill="FFFFFF"/>
        <w:spacing w:after="0" w:line="240" w:lineRule="auto"/>
        <w:textAlignment w:val="baseline"/>
        <w:rPr>
          <w:rFonts w:ascii="Arial" w:eastAsia="Times New Roman" w:hAnsi="Arial" w:cs="Arial"/>
          <w:color w:val="2B2B2B"/>
          <w:sz w:val="24"/>
          <w:szCs w:val="24"/>
          <w:lang w:eastAsia="en-AU"/>
        </w:rPr>
      </w:pPr>
      <w:r w:rsidRPr="000004F3">
        <w:rPr>
          <w:rFonts w:ascii="Arial" w:eastAsia="Times New Roman" w:hAnsi="Arial" w:cs="Arial"/>
          <w:color w:val="2B2B2B"/>
          <w:sz w:val="24"/>
          <w:szCs w:val="24"/>
          <w:lang w:eastAsia="en-AU"/>
        </w:rPr>
        <w:t xml:space="preserve">There are basically two ways you can have anxiety with bipolar disorder. First, it can be a symptom of the bipolar disorder itself. </w:t>
      </w:r>
    </w:p>
    <w:p w:rsidR="000004F3" w:rsidRDefault="000004F3" w:rsidP="000004F3">
      <w:pPr>
        <w:shd w:val="clear" w:color="auto" w:fill="FFFFFF"/>
        <w:spacing w:after="0" w:line="240" w:lineRule="auto"/>
        <w:textAlignment w:val="baseline"/>
        <w:rPr>
          <w:rFonts w:ascii="Arial" w:eastAsia="Times New Roman" w:hAnsi="Arial" w:cs="Arial"/>
          <w:color w:val="2B2B2B"/>
          <w:sz w:val="24"/>
          <w:szCs w:val="24"/>
          <w:lang w:eastAsia="en-AU"/>
        </w:rPr>
      </w:pPr>
      <w:r w:rsidRPr="000004F3">
        <w:rPr>
          <w:rFonts w:ascii="Arial" w:eastAsia="Times New Roman" w:hAnsi="Arial" w:cs="Arial"/>
          <w:color w:val="2B2B2B"/>
          <w:sz w:val="24"/>
          <w:szCs w:val="24"/>
          <w:lang w:eastAsia="en-AU"/>
        </w:rPr>
        <w:t>Secondly, you can have a separate anxiety condition </w:t>
      </w:r>
      <w:r w:rsidRPr="000004F3">
        <w:rPr>
          <w:rFonts w:ascii="inherit" w:eastAsia="Times New Roman" w:hAnsi="inherit" w:cs="Arial"/>
          <w:i/>
          <w:iCs/>
          <w:color w:val="2B2B2B"/>
          <w:sz w:val="24"/>
          <w:szCs w:val="24"/>
          <w:bdr w:val="none" w:sz="0" w:space="0" w:color="auto" w:frame="1"/>
          <w:lang w:eastAsia="en-AU"/>
        </w:rPr>
        <w:t>in addition</w:t>
      </w:r>
      <w:r w:rsidRPr="000004F3">
        <w:rPr>
          <w:rFonts w:ascii="Arial" w:eastAsia="Times New Roman" w:hAnsi="Arial" w:cs="Arial"/>
          <w:color w:val="2B2B2B"/>
          <w:sz w:val="24"/>
          <w:szCs w:val="24"/>
          <w:lang w:eastAsia="en-AU"/>
        </w:rPr>
        <w:t xml:space="preserve"> to bipolar disorder. In medical lingo, that is </w:t>
      </w:r>
      <w:r w:rsidR="008B3EC7">
        <w:rPr>
          <w:rFonts w:ascii="Arial" w:eastAsia="Times New Roman" w:hAnsi="Arial" w:cs="Arial"/>
          <w:color w:val="2B2B2B"/>
          <w:sz w:val="24"/>
          <w:szCs w:val="24"/>
          <w:lang w:eastAsia="en-AU"/>
        </w:rPr>
        <w:t xml:space="preserve">called a “co-morbid” condition. </w:t>
      </w:r>
      <w:r w:rsidRPr="000004F3">
        <w:rPr>
          <w:rFonts w:ascii="Arial" w:eastAsia="Times New Roman" w:hAnsi="Arial" w:cs="Arial"/>
          <w:color w:val="2B2B2B"/>
          <w:sz w:val="24"/>
          <w:szCs w:val="24"/>
          <w:lang w:eastAsia="en-AU"/>
        </w:rPr>
        <w:t>It means both conditions are present, and thus implies that anxiety is a separate condition, not coming from the bipolar disorder itself.</w:t>
      </w:r>
    </w:p>
    <w:p w:rsidR="008B3EC7" w:rsidRPr="000004F3" w:rsidRDefault="008B3EC7" w:rsidP="000004F3">
      <w:pPr>
        <w:shd w:val="clear" w:color="auto" w:fill="FFFFFF"/>
        <w:spacing w:after="0" w:line="240" w:lineRule="auto"/>
        <w:textAlignment w:val="baseline"/>
        <w:rPr>
          <w:rFonts w:ascii="Arial" w:eastAsia="Times New Roman" w:hAnsi="Arial" w:cs="Arial"/>
          <w:color w:val="2B2B2B"/>
          <w:sz w:val="24"/>
          <w:szCs w:val="24"/>
          <w:lang w:eastAsia="en-AU"/>
        </w:rPr>
      </w:pPr>
    </w:p>
    <w:p w:rsidR="000004F3" w:rsidRDefault="000004F3" w:rsidP="000004F3">
      <w:pPr>
        <w:shd w:val="clear" w:color="auto" w:fill="FFFFFF"/>
        <w:spacing w:after="0" w:line="240" w:lineRule="auto"/>
        <w:textAlignment w:val="baseline"/>
        <w:rPr>
          <w:rFonts w:ascii="Arial" w:eastAsia="Times New Roman" w:hAnsi="Arial" w:cs="Arial"/>
          <w:color w:val="2B2B2B"/>
          <w:sz w:val="24"/>
          <w:szCs w:val="24"/>
          <w:lang w:eastAsia="en-AU"/>
        </w:rPr>
      </w:pPr>
      <w:r w:rsidRPr="000004F3">
        <w:rPr>
          <w:rFonts w:ascii="Arial" w:eastAsia="Times New Roman" w:hAnsi="Arial" w:cs="Arial"/>
          <w:color w:val="2B2B2B"/>
          <w:sz w:val="24"/>
          <w:szCs w:val="24"/>
          <w:lang w:eastAsia="en-AU"/>
        </w:rPr>
        <w:t>These two ways of looking at anxiety have important implications. If the symptoms are coming from bipolar disorder itself, then they should get better when the bipolar disorder gets better. But if they are coming from a </w:t>
      </w:r>
      <w:r w:rsidRPr="000004F3">
        <w:rPr>
          <w:rFonts w:ascii="inherit" w:eastAsia="Times New Roman" w:hAnsi="inherit" w:cs="Arial"/>
          <w:i/>
          <w:iCs/>
          <w:color w:val="2B2B2B"/>
          <w:sz w:val="24"/>
          <w:szCs w:val="24"/>
          <w:bdr w:val="none" w:sz="0" w:space="0" w:color="auto" w:frame="1"/>
          <w:lang w:eastAsia="en-AU"/>
        </w:rPr>
        <w:t>separate</w:t>
      </w:r>
      <w:r w:rsidRPr="000004F3">
        <w:rPr>
          <w:rFonts w:ascii="Arial" w:eastAsia="Times New Roman" w:hAnsi="Arial" w:cs="Arial"/>
          <w:color w:val="2B2B2B"/>
          <w:sz w:val="24"/>
          <w:szCs w:val="24"/>
          <w:lang w:eastAsia="en-AU"/>
        </w:rPr>
        <w:t> condition, they could persist even when the bipolar disorder improves.</w:t>
      </w:r>
    </w:p>
    <w:p w:rsidR="008B3EC7" w:rsidRPr="000004F3" w:rsidRDefault="008B3EC7" w:rsidP="000004F3">
      <w:pPr>
        <w:shd w:val="clear" w:color="auto" w:fill="FFFFFF"/>
        <w:spacing w:after="0" w:line="240" w:lineRule="auto"/>
        <w:textAlignment w:val="baseline"/>
        <w:rPr>
          <w:rFonts w:ascii="Arial" w:eastAsia="Times New Roman" w:hAnsi="Arial" w:cs="Arial"/>
          <w:color w:val="2B2B2B"/>
          <w:sz w:val="24"/>
          <w:szCs w:val="24"/>
          <w:lang w:eastAsia="en-AU"/>
        </w:rPr>
      </w:pPr>
    </w:p>
    <w:p w:rsidR="000004F3" w:rsidRPr="000004F3" w:rsidRDefault="000004F3" w:rsidP="000004F3">
      <w:pPr>
        <w:shd w:val="clear" w:color="auto" w:fill="FFFFFF"/>
        <w:spacing w:after="0" w:line="240" w:lineRule="auto"/>
        <w:textAlignment w:val="baseline"/>
        <w:rPr>
          <w:rFonts w:ascii="Arial" w:eastAsia="Times New Roman" w:hAnsi="Arial" w:cs="Arial"/>
          <w:color w:val="2B2B2B"/>
          <w:sz w:val="24"/>
          <w:szCs w:val="24"/>
          <w:lang w:eastAsia="en-AU"/>
        </w:rPr>
      </w:pPr>
      <w:r w:rsidRPr="000004F3">
        <w:rPr>
          <w:rFonts w:ascii="Arial" w:eastAsia="Times New Roman" w:hAnsi="Arial" w:cs="Arial"/>
          <w:color w:val="2B2B2B"/>
          <w:sz w:val="24"/>
          <w:szCs w:val="24"/>
          <w:lang w:eastAsia="en-AU"/>
        </w:rPr>
        <w:t xml:space="preserve">If your anxiety is really a separate condition, it’s going to require a separate treatment. And that really complicates things, because very often the recommended treatment for the anxiety condition could be an antidepressant medication — and antidepressant medications can make bipolar disorder worse! </w:t>
      </w:r>
    </w:p>
    <w:p w:rsidR="004E371B" w:rsidRDefault="004E371B" w:rsidP="000004F3">
      <w:pPr>
        <w:shd w:val="clear" w:color="auto" w:fill="FFFFFF"/>
        <w:spacing w:after="0" w:line="240" w:lineRule="auto"/>
        <w:textAlignment w:val="baseline"/>
        <w:outlineLvl w:val="3"/>
        <w:rPr>
          <w:rFonts w:ascii="Arial" w:eastAsia="Times New Roman" w:hAnsi="Arial" w:cs="Arial"/>
          <w:b/>
          <w:bCs/>
          <w:color w:val="2B2B2B"/>
          <w:sz w:val="24"/>
          <w:szCs w:val="24"/>
          <w:lang w:eastAsia="en-AU"/>
        </w:rPr>
      </w:pPr>
      <w:bookmarkStart w:id="0" w:name="symptom"/>
      <w:bookmarkEnd w:id="0"/>
    </w:p>
    <w:p w:rsidR="00A47754" w:rsidRDefault="00A47754" w:rsidP="000004F3">
      <w:pPr>
        <w:shd w:val="clear" w:color="auto" w:fill="FFFFFF"/>
        <w:spacing w:after="0" w:line="240" w:lineRule="auto"/>
        <w:textAlignment w:val="baseline"/>
        <w:outlineLvl w:val="3"/>
        <w:rPr>
          <w:rFonts w:ascii="Arial" w:eastAsia="Times New Roman" w:hAnsi="Arial" w:cs="Arial"/>
          <w:b/>
          <w:bCs/>
          <w:color w:val="2B2B2B"/>
          <w:sz w:val="24"/>
          <w:szCs w:val="24"/>
          <w:lang w:eastAsia="en-AU"/>
        </w:rPr>
      </w:pPr>
    </w:p>
    <w:p w:rsidR="00A47754" w:rsidRDefault="00A47754" w:rsidP="000004F3">
      <w:pPr>
        <w:shd w:val="clear" w:color="auto" w:fill="FFFFFF"/>
        <w:spacing w:after="0" w:line="240" w:lineRule="auto"/>
        <w:textAlignment w:val="baseline"/>
        <w:outlineLvl w:val="3"/>
        <w:rPr>
          <w:rFonts w:ascii="Arial" w:eastAsia="Times New Roman" w:hAnsi="Arial" w:cs="Arial"/>
          <w:b/>
          <w:bCs/>
          <w:color w:val="2B2B2B"/>
          <w:sz w:val="24"/>
          <w:szCs w:val="24"/>
          <w:lang w:eastAsia="en-AU"/>
        </w:rPr>
      </w:pPr>
    </w:p>
    <w:p w:rsidR="000004F3" w:rsidRPr="000004F3" w:rsidRDefault="000004F3" w:rsidP="000004F3">
      <w:pPr>
        <w:shd w:val="clear" w:color="auto" w:fill="FFFFFF"/>
        <w:spacing w:after="0" w:line="240" w:lineRule="auto"/>
        <w:textAlignment w:val="baseline"/>
        <w:outlineLvl w:val="3"/>
        <w:rPr>
          <w:rFonts w:ascii="Arial" w:eastAsia="Times New Roman" w:hAnsi="Arial" w:cs="Arial"/>
          <w:b/>
          <w:bCs/>
          <w:color w:val="2B2B2B"/>
          <w:sz w:val="24"/>
          <w:szCs w:val="24"/>
          <w:lang w:eastAsia="en-AU"/>
        </w:rPr>
      </w:pPr>
      <w:bookmarkStart w:id="1" w:name="_GoBack"/>
      <w:bookmarkEnd w:id="1"/>
      <w:r w:rsidRPr="000004F3">
        <w:rPr>
          <w:rFonts w:ascii="Arial" w:eastAsia="Times New Roman" w:hAnsi="Arial" w:cs="Arial"/>
          <w:b/>
          <w:bCs/>
          <w:color w:val="2B2B2B"/>
          <w:sz w:val="24"/>
          <w:szCs w:val="24"/>
          <w:lang w:eastAsia="en-AU"/>
        </w:rPr>
        <w:lastRenderedPageBreak/>
        <w:t>Anxiety as a </w:t>
      </w:r>
      <w:r w:rsidRPr="008B3EC7">
        <w:rPr>
          <w:rFonts w:ascii="inherit" w:eastAsia="Times New Roman" w:hAnsi="inherit" w:cs="Arial"/>
          <w:b/>
          <w:bCs/>
          <w:i/>
          <w:iCs/>
          <w:color w:val="2B2B2B"/>
          <w:sz w:val="28"/>
          <w:szCs w:val="28"/>
          <w:bdr w:val="none" w:sz="0" w:space="0" w:color="auto" w:frame="1"/>
          <w:lang w:eastAsia="en-AU"/>
        </w:rPr>
        <w:t>symptom</w:t>
      </w:r>
      <w:r w:rsidRPr="008B3EC7">
        <w:rPr>
          <w:rFonts w:ascii="Arial" w:eastAsia="Times New Roman" w:hAnsi="Arial" w:cs="Arial"/>
          <w:b/>
          <w:bCs/>
          <w:color w:val="2B2B2B"/>
          <w:sz w:val="28"/>
          <w:szCs w:val="28"/>
          <w:lang w:eastAsia="en-AU"/>
        </w:rPr>
        <w:t> </w:t>
      </w:r>
      <w:r w:rsidRPr="000004F3">
        <w:rPr>
          <w:rFonts w:ascii="Arial" w:eastAsia="Times New Roman" w:hAnsi="Arial" w:cs="Arial"/>
          <w:b/>
          <w:bCs/>
          <w:color w:val="2B2B2B"/>
          <w:sz w:val="24"/>
          <w:szCs w:val="24"/>
          <w:lang w:eastAsia="en-AU"/>
        </w:rPr>
        <w:t>of Bipolar Disorder</w:t>
      </w:r>
    </w:p>
    <w:p w:rsidR="000004F3" w:rsidRPr="000004F3" w:rsidRDefault="000004F3" w:rsidP="000004F3">
      <w:pPr>
        <w:shd w:val="clear" w:color="auto" w:fill="FFFFFF"/>
        <w:spacing w:after="360" w:line="240" w:lineRule="auto"/>
        <w:textAlignment w:val="baseline"/>
        <w:rPr>
          <w:rFonts w:ascii="Arial" w:eastAsia="Times New Roman" w:hAnsi="Arial" w:cs="Arial"/>
          <w:color w:val="2B2B2B"/>
          <w:sz w:val="24"/>
          <w:szCs w:val="24"/>
          <w:lang w:eastAsia="en-AU"/>
        </w:rPr>
      </w:pPr>
      <w:r w:rsidRPr="000004F3">
        <w:rPr>
          <w:rFonts w:ascii="Arial" w:eastAsia="Times New Roman" w:hAnsi="Arial" w:cs="Arial"/>
          <w:color w:val="2B2B2B"/>
          <w:sz w:val="24"/>
          <w:szCs w:val="24"/>
          <w:lang w:eastAsia="en-AU"/>
        </w:rPr>
        <w:t>What is the anxiety of bipolar disorder like? Patients describe it as “agitation”, and sometimes that is quite obvious: their foot bounces on the floor while we talk; they pick at their nails; sometimes they can’t even bear to sit still and will get up and pace around the office during our interview. But sometimes the agitation is only “inside”: patients experience “too much energy inside my skin”, like they’re going to “explode”, and usually their thoughts are going very fast (sometimes called “racing thoughts”). However, when this is severe, people may not experience that fast thinking, but instead just an extremely disorganized thinking — not being able to keep their mind on one thing for more than a few seconds, not being able to accomplish anything. Of course that can make “anxiety” worse as people recognize that they are really ill with something that is not obvious to anyone else, yet they are not really functioning either. How do you explain that to someone?</w:t>
      </w:r>
    </w:p>
    <w:p w:rsidR="008B3EC7" w:rsidRDefault="000004F3" w:rsidP="000004F3">
      <w:pPr>
        <w:shd w:val="clear" w:color="auto" w:fill="FFFFFF"/>
        <w:spacing w:after="0" w:line="240" w:lineRule="auto"/>
        <w:textAlignment w:val="baseline"/>
        <w:rPr>
          <w:rFonts w:ascii="Arial" w:eastAsia="Times New Roman" w:hAnsi="Arial" w:cs="Arial"/>
          <w:color w:val="2B2B2B"/>
          <w:sz w:val="24"/>
          <w:szCs w:val="24"/>
          <w:lang w:eastAsia="en-AU"/>
        </w:rPr>
      </w:pPr>
      <w:r w:rsidRPr="000004F3">
        <w:rPr>
          <w:rFonts w:ascii="Arial" w:eastAsia="Times New Roman" w:hAnsi="Arial" w:cs="Arial"/>
          <w:color w:val="2B2B2B"/>
          <w:sz w:val="24"/>
          <w:szCs w:val="24"/>
          <w:lang w:eastAsia="en-AU"/>
        </w:rPr>
        <w:t xml:space="preserve">When this kind of anxiety is present with other manic symptoms like irritability, it can create an awful experience people feel desperate to get out of. (Very often they discover that alcohol can help settle this down for an hour or two. Unfortunately when it wears off, the symptoms come back, very often worse than before. If a person responds to that by drinking more, that can cause a worsening of the condition over several days or weeks — but because they get brief relief from drinking, they keep doing it and often have to drink more over time to keep their symptoms controlled. This is a dangerous spiral which is statistically associated with successful suicide attempts, so represents a clear reason to get help as soon as possible.) </w:t>
      </w:r>
    </w:p>
    <w:p w:rsidR="008B3EC7" w:rsidRDefault="008B3EC7" w:rsidP="000004F3">
      <w:pPr>
        <w:shd w:val="clear" w:color="auto" w:fill="FFFFFF"/>
        <w:spacing w:after="0" w:line="240" w:lineRule="auto"/>
        <w:textAlignment w:val="baseline"/>
        <w:rPr>
          <w:rFonts w:ascii="Arial" w:eastAsia="Times New Roman" w:hAnsi="Arial" w:cs="Arial"/>
          <w:color w:val="2B2B2B"/>
          <w:sz w:val="24"/>
          <w:szCs w:val="24"/>
          <w:lang w:eastAsia="en-AU"/>
        </w:rPr>
      </w:pPr>
    </w:p>
    <w:p w:rsidR="000004F3" w:rsidRPr="000004F3" w:rsidRDefault="000004F3" w:rsidP="000004F3">
      <w:pPr>
        <w:shd w:val="clear" w:color="auto" w:fill="FFFFFF"/>
        <w:spacing w:after="0" w:line="240" w:lineRule="auto"/>
        <w:textAlignment w:val="baseline"/>
        <w:rPr>
          <w:rFonts w:ascii="Arial" w:eastAsia="Times New Roman" w:hAnsi="Arial" w:cs="Arial"/>
          <w:color w:val="2B2B2B"/>
          <w:sz w:val="24"/>
          <w:szCs w:val="24"/>
          <w:lang w:eastAsia="en-AU"/>
        </w:rPr>
      </w:pPr>
      <w:r w:rsidRPr="000004F3">
        <w:rPr>
          <w:rFonts w:ascii="Arial" w:eastAsia="Times New Roman" w:hAnsi="Arial" w:cs="Arial"/>
          <w:color w:val="2B2B2B"/>
          <w:sz w:val="24"/>
          <w:szCs w:val="24"/>
          <w:lang w:eastAsia="en-AU"/>
        </w:rPr>
        <w:t>Fortunately there are very good medication approaches to this which can help within an hour. </w:t>
      </w:r>
      <w:hyperlink r:id="rId6" w:tooltip="Olanzapine/Zyprexa " w:history="1">
        <w:r w:rsidRPr="008B3EC7">
          <w:rPr>
            <w:rFonts w:ascii="Arial" w:eastAsia="Times New Roman" w:hAnsi="Arial" w:cs="Arial"/>
            <w:b/>
            <w:bCs/>
            <w:color w:val="0F03B9"/>
            <w:sz w:val="24"/>
            <w:szCs w:val="24"/>
            <w:bdr w:val="none" w:sz="0" w:space="0" w:color="auto" w:frame="1"/>
            <w:lang w:eastAsia="en-AU"/>
          </w:rPr>
          <w:t>Olanzapine/Zyprexa</w:t>
        </w:r>
      </w:hyperlink>
      <w:r w:rsidRPr="000004F3">
        <w:rPr>
          <w:rFonts w:ascii="Arial" w:eastAsia="Times New Roman" w:hAnsi="Arial" w:cs="Arial"/>
          <w:color w:val="2B2B2B"/>
          <w:sz w:val="24"/>
          <w:szCs w:val="24"/>
          <w:lang w:eastAsia="en-AU"/>
        </w:rPr>
        <w:t> has a special role here, in my view.</w:t>
      </w:r>
    </w:p>
    <w:p w:rsidR="008B3EC7" w:rsidRPr="000004F3" w:rsidRDefault="000004F3" w:rsidP="000004F3">
      <w:pPr>
        <w:shd w:val="clear" w:color="auto" w:fill="FFFFFF"/>
        <w:spacing w:after="360" w:line="240" w:lineRule="auto"/>
        <w:textAlignment w:val="baseline"/>
        <w:rPr>
          <w:rFonts w:ascii="Arial" w:eastAsia="Times New Roman" w:hAnsi="Arial" w:cs="Arial"/>
          <w:color w:val="2B2B2B"/>
          <w:sz w:val="24"/>
          <w:szCs w:val="24"/>
          <w:lang w:eastAsia="en-AU"/>
        </w:rPr>
      </w:pPr>
      <w:r w:rsidRPr="000004F3">
        <w:rPr>
          <w:rFonts w:ascii="Arial" w:eastAsia="Times New Roman" w:hAnsi="Arial" w:cs="Arial"/>
          <w:color w:val="2B2B2B"/>
          <w:sz w:val="24"/>
          <w:szCs w:val="24"/>
          <w:lang w:eastAsia="en-AU"/>
        </w:rPr>
        <w:t xml:space="preserve">When this kind of anxiety is present with depression, this may be the worst combination of all. Anxiety is a very strong risk factor for suicide when people are depressed. The future looks hopeless and pointless because of the depression; and the present feels unbearable. Again, it’s important to know that this combination is very treatable. </w:t>
      </w:r>
    </w:p>
    <w:p w:rsidR="000004F3" w:rsidRPr="000004F3" w:rsidRDefault="000004F3" w:rsidP="000004F3">
      <w:pPr>
        <w:shd w:val="clear" w:color="auto" w:fill="FFFFFF"/>
        <w:spacing w:after="0" w:line="240" w:lineRule="auto"/>
        <w:textAlignment w:val="baseline"/>
        <w:outlineLvl w:val="3"/>
        <w:rPr>
          <w:rFonts w:ascii="Arial" w:eastAsia="Times New Roman" w:hAnsi="Arial" w:cs="Arial"/>
          <w:b/>
          <w:bCs/>
          <w:color w:val="2B2B2B"/>
          <w:sz w:val="24"/>
          <w:szCs w:val="24"/>
          <w:lang w:eastAsia="en-AU"/>
        </w:rPr>
      </w:pPr>
      <w:bookmarkStart w:id="2" w:name="separate"/>
      <w:bookmarkEnd w:id="2"/>
      <w:r w:rsidRPr="000004F3">
        <w:rPr>
          <w:rFonts w:ascii="Arial" w:eastAsia="Times New Roman" w:hAnsi="Arial" w:cs="Arial"/>
          <w:b/>
          <w:bCs/>
          <w:color w:val="2B2B2B"/>
          <w:sz w:val="24"/>
          <w:szCs w:val="24"/>
          <w:lang w:eastAsia="en-AU"/>
        </w:rPr>
        <w:t>Anxiety as a separate condition</w:t>
      </w:r>
    </w:p>
    <w:p w:rsidR="000004F3" w:rsidRPr="000004F3" w:rsidRDefault="000004F3" w:rsidP="000004F3">
      <w:pPr>
        <w:shd w:val="clear" w:color="auto" w:fill="FFFFFF"/>
        <w:spacing w:after="360" w:line="240" w:lineRule="auto"/>
        <w:textAlignment w:val="baseline"/>
        <w:rPr>
          <w:rFonts w:ascii="Arial" w:eastAsia="Times New Roman" w:hAnsi="Arial" w:cs="Arial"/>
          <w:color w:val="2B2B2B"/>
          <w:sz w:val="24"/>
          <w:szCs w:val="24"/>
          <w:lang w:eastAsia="en-AU"/>
        </w:rPr>
      </w:pPr>
      <w:r w:rsidRPr="000004F3">
        <w:rPr>
          <w:rFonts w:ascii="Arial" w:eastAsia="Times New Roman" w:hAnsi="Arial" w:cs="Arial"/>
          <w:color w:val="2B2B2B"/>
          <w:sz w:val="24"/>
          <w:szCs w:val="24"/>
          <w:lang w:eastAsia="en-AU"/>
        </w:rPr>
        <w:t>Now we’ll have to be more specific about “what kind of anxiety are we talking about?</w:t>
      </w:r>
      <w:proofErr w:type="gramStart"/>
      <w:r w:rsidRPr="000004F3">
        <w:rPr>
          <w:rFonts w:ascii="Arial" w:eastAsia="Times New Roman" w:hAnsi="Arial" w:cs="Arial"/>
          <w:color w:val="2B2B2B"/>
          <w:sz w:val="24"/>
          <w:szCs w:val="24"/>
          <w:lang w:eastAsia="en-AU"/>
        </w:rPr>
        <w:t>”.</w:t>
      </w:r>
      <w:proofErr w:type="gramEnd"/>
      <w:r w:rsidRPr="000004F3">
        <w:rPr>
          <w:rFonts w:ascii="Arial" w:eastAsia="Times New Roman" w:hAnsi="Arial" w:cs="Arial"/>
          <w:color w:val="2B2B2B"/>
          <w:sz w:val="24"/>
          <w:szCs w:val="24"/>
          <w:lang w:eastAsia="en-AU"/>
        </w:rPr>
        <w:t xml:space="preserve"> There are several specific forms of anxiety which appear to be clearly separate from bipolar disorder (e.g. there are people with these conditions who clearly do not have any bipolar symptoms). Here’s a list, and then we’ll look at specific symptoms that identify each one. After that we’ll look at the treatment implications of having one of these. Jump to each by the link below.</w:t>
      </w:r>
    </w:p>
    <w:p w:rsidR="000004F3" w:rsidRPr="008B3EC7" w:rsidRDefault="00A47754" w:rsidP="000004F3">
      <w:pPr>
        <w:numPr>
          <w:ilvl w:val="0"/>
          <w:numId w:val="2"/>
        </w:numPr>
        <w:shd w:val="clear" w:color="auto" w:fill="FFFFFF"/>
        <w:spacing w:after="0" w:line="240" w:lineRule="auto"/>
        <w:ind w:left="300"/>
        <w:textAlignment w:val="baseline"/>
        <w:rPr>
          <w:rFonts w:ascii="Arial" w:eastAsia="Times New Roman" w:hAnsi="Arial" w:cs="Arial"/>
          <w:color w:val="2B2B2B"/>
          <w:sz w:val="24"/>
          <w:szCs w:val="24"/>
          <w:lang w:eastAsia="en-AU"/>
        </w:rPr>
      </w:pPr>
      <w:hyperlink r:id="rId7" w:anchor="GAD" w:history="1">
        <w:r w:rsidR="000004F3" w:rsidRPr="008B3EC7">
          <w:rPr>
            <w:rFonts w:ascii="Arial" w:eastAsia="Times New Roman" w:hAnsi="Arial" w:cs="Arial"/>
            <w:b/>
            <w:bCs/>
            <w:color w:val="0F03B9"/>
            <w:sz w:val="24"/>
            <w:szCs w:val="24"/>
            <w:bdr w:val="none" w:sz="0" w:space="0" w:color="auto" w:frame="1"/>
            <w:lang w:eastAsia="en-AU"/>
          </w:rPr>
          <w:t>Generalized Anxiety Disorder</w:t>
        </w:r>
      </w:hyperlink>
      <w:r w:rsidR="000004F3" w:rsidRPr="008B3EC7">
        <w:rPr>
          <w:rFonts w:ascii="Arial" w:eastAsia="Times New Roman" w:hAnsi="Arial" w:cs="Arial"/>
          <w:color w:val="2B2B2B"/>
          <w:sz w:val="24"/>
          <w:szCs w:val="24"/>
          <w:lang w:eastAsia="en-AU"/>
        </w:rPr>
        <w:t> (GAD)</w:t>
      </w:r>
    </w:p>
    <w:p w:rsidR="000004F3" w:rsidRPr="008B3EC7" w:rsidRDefault="00A47754" w:rsidP="000004F3">
      <w:pPr>
        <w:numPr>
          <w:ilvl w:val="0"/>
          <w:numId w:val="2"/>
        </w:numPr>
        <w:shd w:val="clear" w:color="auto" w:fill="FFFFFF"/>
        <w:spacing w:after="0" w:line="240" w:lineRule="auto"/>
        <w:ind w:left="300"/>
        <w:textAlignment w:val="baseline"/>
        <w:rPr>
          <w:rFonts w:ascii="Arial" w:eastAsia="Times New Roman" w:hAnsi="Arial" w:cs="Arial"/>
          <w:color w:val="2B2B2B"/>
          <w:sz w:val="24"/>
          <w:szCs w:val="24"/>
          <w:lang w:eastAsia="en-AU"/>
        </w:rPr>
      </w:pPr>
      <w:hyperlink r:id="rId8" w:anchor="social" w:history="1">
        <w:r w:rsidR="000004F3" w:rsidRPr="008B3EC7">
          <w:rPr>
            <w:rFonts w:ascii="Arial" w:eastAsia="Times New Roman" w:hAnsi="Arial" w:cs="Arial"/>
            <w:b/>
            <w:bCs/>
            <w:color w:val="0F03B9"/>
            <w:sz w:val="24"/>
            <w:szCs w:val="24"/>
            <w:bdr w:val="none" w:sz="0" w:space="0" w:color="auto" w:frame="1"/>
            <w:lang w:eastAsia="en-AU"/>
          </w:rPr>
          <w:t>Social Phobia</w:t>
        </w:r>
      </w:hyperlink>
    </w:p>
    <w:p w:rsidR="000004F3" w:rsidRPr="008B3EC7" w:rsidRDefault="00A47754" w:rsidP="000004F3">
      <w:pPr>
        <w:numPr>
          <w:ilvl w:val="0"/>
          <w:numId w:val="2"/>
        </w:numPr>
        <w:shd w:val="clear" w:color="auto" w:fill="FFFFFF"/>
        <w:spacing w:after="0" w:line="240" w:lineRule="auto"/>
        <w:ind w:left="300"/>
        <w:textAlignment w:val="baseline"/>
        <w:rPr>
          <w:rFonts w:ascii="Arial" w:eastAsia="Times New Roman" w:hAnsi="Arial" w:cs="Arial"/>
          <w:color w:val="2B2B2B"/>
          <w:sz w:val="24"/>
          <w:szCs w:val="24"/>
          <w:lang w:eastAsia="en-AU"/>
        </w:rPr>
      </w:pPr>
      <w:hyperlink r:id="rId9" w:anchor="panic" w:history="1">
        <w:r w:rsidR="000004F3" w:rsidRPr="008B3EC7">
          <w:rPr>
            <w:rFonts w:ascii="Arial" w:eastAsia="Times New Roman" w:hAnsi="Arial" w:cs="Arial"/>
            <w:b/>
            <w:bCs/>
            <w:color w:val="0F03B9"/>
            <w:sz w:val="24"/>
            <w:szCs w:val="24"/>
            <w:bdr w:val="none" w:sz="0" w:space="0" w:color="auto" w:frame="1"/>
            <w:lang w:eastAsia="en-AU"/>
          </w:rPr>
          <w:t>Panic Disorder</w:t>
        </w:r>
      </w:hyperlink>
      <w:r w:rsidR="000004F3" w:rsidRPr="008B3EC7">
        <w:rPr>
          <w:rFonts w:ascii="Arial" w:eastAsia="Times New Roman" w:hAnsi="Arial" w:cs="Arial"/>
          <w:color w:val="2B2B2B"/>
          <w:sz w:val="24"/>
          <w:szCs w:val="24"/>
          <w:lang w:eastAsia="en-AU"/>
        </w:rPr>
        <w:t> (with or without Agoraphobia)</w:t>
      </w:r>
    </w:p>
    <w:p w:rsidR="000004F3" w:rsidRPr="008B3EC7" w:rsidRDefault="00A47754" w:rsidP="000004F3">
      <w:pPr>
        <w:numPr>
          <w:ilvl w:val="0"/>
          <w:numId w:val="2"/>
        </w:numPr>
        <w:shd w:val="clear" w:color="auto" w:fill="FFFFFF"/>
        <w:spacing w:after="0" w:line="240" w:lineRule="auto"/>
        <w:ind w:left="300"/>
        <w:textAlignment w:val="baseline"/>
        <w:rPr>
          <w:rFonts w:ascii="Arial" w:eastAsia="Times New Roman" w:hAnsi="Arial" w:cs="Arial"/>
          <w:color w:val="2B2B2B"/>
          <w:sz w:val="24"/>
          <w:szCs w:val="24"/>
          <w:lang w:eastAsia="en-AU"/>
        </w:rPr>
      </w:pPr>
      <w:hyperlink r:id="rId10" w:anchor="PTSD" w:history="1">
        <w:r w:rsidR="000004F3" w:rsidRPr="008B3EC7">
          <w:rPr>
            <w:rFonts w:ascii="Arial" w:eastAsia="Times New Roman" w:hAnsi="Arial" w:cs="Arial"/>
            <w:b/>
            <w:bCs/>
            <w:color w:val="0F03B9"/>
            <w:sz w:val="24"/>
            <w:szCs w:val="24"/>
            <w:bdr w:val="none" w:sz="0" w:space="0" w:color="auto" w:frame="1"/>
            <w:lang w:eastAsia="en-AU"/>
          </w:rPr>
          <w:t>Post-Traumatic Stress Disorder</w:t>
        </w:r>
      </w:hyperlink>
      <w:r w:rsidR="000004F3" w:rsidRPr="008B3EC7">
        <w:rPr>
          <w:rFonts w:ascii="Arial" w:eastAsia="Times New Roman" w:hAnsi="Arial" w:cs="Arial"/>
          <w:color w:val="2B2B2B"/>
          <w:sz w:val="24"/>
          <w:szCs w:val="24"/>
          <w:lang w:eastAsia="en-AU"/>
        </w:rPr>
        <w:t> (PTSD)</w:t>
      </w:r>
    </w:p>
    <w:p w:rsidR="000004F3" w:rsidRPr="008B3EC7" w:rsidRDefault="00A47754" w:rsidP="000004F3">
      <w:pPr>
        <w:numPr>
          <w:ilvl w:val="0"/>
          <w:numId w:val="2"/>
        </w:numPr>
        <w:shd w:val="clear" w:color="auto" w:fill="FFFFFF"/>
        <w:spacing w:after="0" w:line="240" w:lineRule="auto"/>
        <w:ind w:left="300"/>
        <w:textAlignment w:val="baseline"/>
        <w:rPr>
          <w:rFonts w:ascii="Arial" w:eastAsia="Times New Roman" w:hAnsi="Arial" w:cs="Arial"/>
          <w:color w:val="2B2B2B"/>
          <w:sz w:val="24"/>
          <w:szCs w:val="24"/>
          <w:lang w:eastAsia="en-AU"/>
        </w:rPr>
      </w:pPr>
      <w:hyperlink r:id="rId11" w:anchor="OCD" w:history="1">
        <w:r w:rsidR="000004F3" w:rsidRPr="008B3EC7">
          <w:rPr>
            <w:rFonts w:ascii="Arial" w:eastAsia="Times New Roman" w:hAnsi="Arial" w:cs="Arial"/>
            <w:b/>
            <w:bCs/>
            <w:color w:val="0F03B9"/>
            <w:sz w:val="24"/>
            <w:szCs w:val="24"/>
            <w:bdr w:val="none" w:sz="0" w:space="0" w:color="auto" w:frame="1"/>
            <w:lang w:eastAsia="en-AU"/>
          </w:rPr>
          <w:t>Obsessive-Compulsive Disorder</w:t>
        </w:r>
      </w:hyperlink>
      <w:r w:rsidR="000004F3" w:rsidRPr="008B3EC7">
        <w:rPr>
          <w:rFonts w:ascii="Arial" w:eastAsia="Times New Roman" w:hAnsi="Arial" w:cs="Arial"/>
          <w:color w:val="2B2B2B"/>
          <w:sz w:val="24"/>
          <w:szCs w:val="24"/>
          <w:lang w:eastAsia="en-AU"/>
        </w:rPr>
        <w:t> (OCD)</w:t>
      </w:r>
    </w:p>
    <w:p w:rsidR="00163999" w:rsidRPr="008B3EC7" w:rsidRDefault="00A47754" w:rsidP="008B3EC7">
      <w:pPr>
        <w:numPr>
          <w:ilvl w:val="0"/>
          <w:numId w:val="2"/>
        </w:numPr>
        <w:shd w:val="clear" w:color="auto" w:fill="FFFFFF"/>
        <w:spacing w:after="0" w:line="240" w:lineRule="auto"/>
        <w:ind w:left="300"/>
        <w:textAlignment w:val="baseline"/>
        <w:rPr>
          <w:rFonts w:ascii="Arial" w:eastAsia="Times New Roman" w:hAnsi="Arial" w:cs="Arial"/>
          <w:color w:val="2B2B2B"/>
          <w:sz w:val="24"/>
          <w:szCs w:val="24"/>
          <w:lang w:eastAsia="en-AU"/>
        </w:rPr>
      </w:pPr>
      <w:hyperlink r:id="rId12" w:anchor="simple" w:history="1">
        <w:r w:rsidR="000004F3" w:rsidRPr="008B3EC7">
          <w:rPr>
            <w:rFonts w:ascii="Arial" w:eastAsia="Times New Roman" w:hAnsi="Arial" w:cs="Arial"/>
            <w:b/>
            <w:bCs/>
            <w:color w:val="0F03B9"/>
            <w:sz w:val="24"/>
            <w:szCs w:val="24"/>
            <w:bdr w:val="none" w:sz="0" w:space="0" w:color="auto" w:frame="1"/>
            <w:lang w:eastAsia="en-AU"/>
          </w:rPr>
          <w:t>Specific Phobias</w:t>
        </w:r>
      </w:hyperlink>
    </w:p>
    <w:sectPr w:rsidR="00163999" w:rsidRPr="008B3EC7" w:rsidSect="008B3EC7">
      <w:pgSz w:w="11906" w:h="16838"/>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700BD7"/>
    <w:multiLevelType w:val="multilevel"/>
    <w:tmpl w:val="B43E2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F2F5675"/>
    <w:multiLevelType w:val="multilevel"/>
    <w:tmpl w:val="0206E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4F3"/>
    <w:rsid w:val="000004F3"/>
    <w:rsid w:val="0008757E"/>
    <w:rsid w:val="00163999"/>
    <w:rsid w:val="004E371B"/>
    <w:rsid w:val="008B3EC7"/>
    <w:rsid w:val="00A477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35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sycheducation.org/diagnosis/mixed-states/anxiety-and-bipolar-disorde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sycheducation.org/diagnosis/mixed-states/anxiety-and-bipolar-disorder/" TargetMode="External"/><Relationship Id="rId12" Type="http://schemas.openxmlformats.org/officeDocument/2006/relationships/hyperlink" Target="http://psycheducation.org/diagnosis/mixed-states/anxiety-and-bipolar-disord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sycheducation.org/mood-spectrum-contents/treatment-contents/medications-contents/zyprexa-olanzapine/" TargetMode="External"/><Relationship Id="rId11" Type="http://schemas.openxmlformats.org/officeDocument/2006/relationships/hyperlink" Target="http://psycheducation.org/diagnosis/mixed-states/anxiety-and-bipolar-disorder/" TargetMode="External"/><Relationship Id="rId5" Type="http://schemas.openxmlformats.org/officeDocument/2006/relationships/webSettings" Target="webSettings.xml"/><Relationship Id="rId10" Type="http://schemas.openxmlformats.org/officeDocument/2006/relationships/hyperlink" Target="http://psycheducation.org/diagnosis/mixed-states/anxiety-and-bipolar-disorder/" TargetMode="External"/><Relationship Id="rId4" Type="http://schemas.openxmlformats.org/officeDocument/2006/relationships/settings" Target="settings.xml"/><Relationship Id="rId9" Type="http://schemas.openxmlformats.org/officeDocument/2006/relationships/hyperlink" Target="http://psycheducation.org/diagnosis/mixed-states/anxiety-and-bipolar-disord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Mooney</dc:creator>
  <cp:lastModifiedBy>Jo Mooney</cp:lastModifiedBy>
  <cp:revision>4</cp:revision>
  <dcterms:created xsi:type="dcterms:W3CDTF">2017-03-15T06:59:00Z</dcterms:created>
  <dcterms:modified xsi:type="dcterms:W3CDTF">2017-03-16T02:23:00Z</dcterms:modified>
</cp:coreProperties>
</file>